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Dear Parents and Students,</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 xml:space="preserve">Welcome to </w:t>
      </w:r>
      <w:r w:rsidR="00D13A28">
        <w:rPr>
          <w:rFonts w:ascii="Century Gothic" w:hAnsi="Century Gothic"/>
          <w:sz w:val="25"/>
          <w:szCs w:val="25"/>
        </w:rPr>
        <w:t>Algebra 1</w:t>
      </w:r>
      <w:r w:rsidRPr="00920E83">
        <w:rPr>
          <w:rFonts w:ascii="Century Gothic" w:hAnsi="Century Gothic"/>
          <w:sz w:val="25"/>
          <w:szCs w:val="25"/>
        </w:rPr>
        <w:t>!  I look forward to helping your student have a successful year.  Enclosed you will find the syllabus for the class.  It contains some rules, policies, and the list of standards that your student will learn in this class.  Please review this letter and the syllabus with your child.</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I view this class as a partnership between student, parent, and teacher.  As the teacher, I will provide your child with the opportunity to learn the math contained in the standards, as well as a welcoming environment in which to ask questions.</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As a parent, I hope that you will keep tabs on your child’s progress in the class. Our school provides a number of ways for you to know how your child is doing in class.  Please sign up for Power School access by contacting Mrs. Flint our information specialist.  This will allow you to view your child’s grade and class assignments in real time.  Also, please feel free to contact me at any time about your child’s progress.  Email is usually the best way to contact me.  Finally, please talk to your child if you have a concern.  They may know the answer or have already talked to me about that failed test or missing assignment.  With all these different tools at your disposal, the final quarter, semester grades, and yearly grades should come as no surprise to anyone.</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ab/>
        <w:t>Students, your success is up to you.  Please let me and your parents know if there is something we can do to help you be more successful (move your seat, extension on an assignment, etc</w:t>
      </w:r>
      <w:r w:rsidR="00D13A28">
        <w:rPr>
          <w:rFonts w:ascii="Century Gothic" w:hAnsi="Century Gothic"/>
          <w:sz w:val="25"/>
          <w:szCs w:val="25"/>
        </w:rPr>
        <w:t xml:space="preserve">.). </w:t>
      </w:r>
      <w:r w:rsidRPr="00920E83">
        <w:rPr>
          <w:rFonts w:ascii="Century Gothic" w:hAnsi="Century Gothic"/>
          <w:sz w:val="25"/>
          <w:szCs w:val="25"/>
        </w:rPr>
        <w:t xml:space="preserve">It is extremely important that you ask questions in and out of class if you don’t understand a concept.  The course will move quickly, and you don’t want to be left behind.  Ask questions!  Attend math tutorials when they are offered!  If you are absent, you can find information about what you missed </w:t>
      </w:r>
      <w:r w:rsidR="00D13A28">
        <w:rPr>
          <w:rFonts w:ascii="Century Gothic" w:hAnsi="Century Gothic"/>
          <w:sz w:val="25"/>
          <w:szCs w:val="25"/>
        </w:rPr>
        <w:t>when you return to school. There will also be information on the class website which will be functional in a few weeks</w:t>
      </w:r>
      <w:r w:rsidRPr="00920E83">
        <w:rPr>
          <w:rFonts w:ascii="Century Gothic" w:hAnsi="Century Gothic"/>
          <w:sz w:val="25"/>
          <w:szCs w:val="25"/>
        </w:rPr>
        <w:t xml:space="preserve">. I will be posting class notes and assignments in the calendar section. If you miss a worksheet you can find it in the absent folder located in the classroom or there will sometimes be an attachment on the website. I want you to learn math, and to like math.  Let me know how I can help you. </w:t>
      </w:r>
    </w:p>
    <w:p w:rsidR="00863B37" w:rsidRPr="00920E83" w:rsidRDefault="00863B37" w:rsidP="00920E83">
      <w:pPr>
        <w:spacing w:before="240" w:after="240"/>
        <w:rPr>
          <w:rFonts w:ascii="Century Gothic" w:hAnsi="Century Gothic"/>
          <w:sz w:val="25"/>
          <w:szCs w:val="25"/>
        </w:rPr>
      </w:pPr>
      <w:r w:rsidRPr="00920E83">
        <w:rPr>
          <w:rFonts w:ascii="Century Gothic" w:hAnsi="Century Gothic"/>
          <w:sz w:val="25"/>
          <w:szCs w:val="25"/>
        </w:rPr>
        <w:t>I look forward to working with you all.  Please feel free to contact me at anytime.</w:t>
      </w:r>
    </w:p>
    <w:p w:rsidR="00863B37" w:rsidRDefault="00D13A28" w:rsidP="00920E83">
      <w:pPr>
        <w:contextualSpacing/>
        <w:rPr>
          <w:rFonts w:ascii="Century Gothic" w:hAnsi="Century Gothic"/>
          <w:sz w:val="25"/>
          <w:szCs w:val="25"/>
        </w:rPr>
      </w:pPr>
      <w:r>
        <w:rPr>
          <w:rFonts w:ascii="Century Gothic" w:hAnsi="Century Gothic"/>
          <w:sz w:val="25"/>
          <w:szCs w:val="25"/>
        </w:rPr>
        <w:t xml:space="preserve">Sincerely, </w:t>
      </w:r>
    </w:p>
    <w:p w:rsidR="00D13A28" w:rsidRPr="00920E83" w:rsidRDefault="00D13A28" w:rsidP="00920E83">
      <w:pPr>
        <w:contextualSpacing/>
        <w:rPr>
          <w:rFonts w:ascii="Century Gothic" w:hAnsi="Century Gothic"/>
          <w:sz w:val="25"/>
          <w:szCs w:val="25"/>
        </w:rPr>
      </w:pPr>
      <w:r>
        <w:rPr>
          <w:rFonts w:ascii="Century Gothic" w:hAnsi="Century Gothic"/>
          <w:sz w:val="25"/>
          <w:szCs w:val="25"/>
        </w:rPr>
        <w:t>Morgan Osterhouse</w:t>
      </w:r>
    </w:p>
    <w:p w:rsidR="00863B37" w:rsidRPr="00920E83" w:rsidRDefault="00863B37" w:rsidP="00920E83">
      <w:pPr>
        <w:contextualSpacing/>
        <w:rPr>
          <w:rFonts w:ascii="Century Gothic" w:hAnsi="Century Gothic"/>
          <w:sz w:val="25"/>
          <w:szCs w:val="25"/>
        </w:rPr>
      </w:pPr>
      <w:r w:rsidRPr="00920E83">
        <w:rPr>
          <w:rFonts w:ascii="Century Gothic" w:hAnsi="Century Gothic"/>
          <w:sz w:val="25"/>
          <w:szCs w:val="25"/>
        </w:rPr>
        <w:t>Islands High School</w:t>
      </w:r>
    </w:p>
    <w:p w:rsidR="00863B37" w:rsidRPr="00D13A28" w:rsidRDefault="00863B37" w:rsidP="00920E83">
      <w:pPr>
        <w:contextualSpacing/>
        <w:rPr>
          <w:rFonts w:ascii="Century Gothic" w:hAnsi="Century Gothic"/>
          <w:sz w:val="25"/>
          <w:szCs w:val="25"/>
        </w:rPr>
      </w:pPr>
      <w:r w:rsidRPr="00D13A28">
        <w:rPr>
          <w:rFonts w:ascii="Century Gothic" w:hAnsi="Century Gothic"/>
          <w:sz w:val="25"/>
          <w:szCs w:val="25"/>
        </w:rPr>
        <w:t>Mathematics Teacher</w:t>
      </w:r>
    </w:p>
    <w:p w:rsidR="00863B37" w:rsidRPr="00D13A28" w:rsidRDefault="00863B37" w:rsidP="00920E83">
      <w:pPr>
        <w:contextualSpacing/>
        <w:rPr>
          <w:rFonts w:ascii="Century Gothic" w:hAnsi="Century Gothic"/>
          <w:sz w:val="25"/>
          <w:szCs w:val="25"/>
        </w:rPr>
      </w:pPr>
      <w:r w:rsidRPr="00D13A28">
        <w:rPr>
          <w:rFonts w:ascii="Century Gothic" w:hAnsi="Century Gothic"/>
          <w:sz w:val="25"/>
          <w:szCs w:val="25"/>
        </w:rPr>
        <w:t>(912) 395-2000</w:t>
      </w:r>
      <w:r w:rsidR="005C750F">
        <w:rPr>
          <w:rFonts w:ascii="Century Gothic" w:hAnsi="Century Gothic"/>
          <w:sz w:val="25"/>
          <w:szCs w:val="25"/>
        </w:rPr>
        <w:t xml:space="preserve"> ext. 107</w:t>
      </w:r>
      <w:bookmarkStart w:id="0" w:name="_GoBack"/>
      <w:bookmarkEnd w:id="0"/>
    </w:p>
    <w:p w:rsidR="00863B37" w:rsidRPr="00D13A28" w:rsidRDefault="00D13A28" w:rsidP="00920E83">
      <w:pPr>
        <w:contextualSpacing/>
        <w:rPr>
          <w:rFonts w:ascii="Century Gothic" w:hAnsi="Century Gothic"/>
          <w:sz w:val="25"/>
          <w:szCs w:val="25"/>
        </w:rPr>
      </w:pPr>
      <w:r>
        <w:rPr>
          <w:rFonts w:ascii="Century Gothic" w:hAnsi="Century Gothic"/>
          <w:sz w:val="25"/>
          <w:szCs w:val="25"/>
        </w:rPr>
        <w:t>m</w:t>
      </w:r>
      <w:r w:rsidRPr="00D13A28">
        <w:rPr>
          <w:rFonts w:ascii="Century Gothic" w:hAnsi="Century Gothic"/>
          <w:sz w:val="25"/>
          <w:szCs w:val="25"/>
        </w:rPr>
        <w:t>organ.osterhouse@sccpss.com</w:t>
      </w:r>
    </w:p>
    <w:p w:rsidR="00920E83" w:rsidRDefault="00920E83"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Default="00D13A28" w:rsidP="00920E83">
      <w:pPr>
        <w:contextualSpacing/>
        <w:rPr>
          <w:rFonts w:ascii="Century Gothic" w:hAnsi="Century Gothic"/>
          <w:sz w:val="23"/>
          <w:szCs w:val="23"/>
        </w:rPr>
      </w:pPr>
    </w:p>
    <w:p w:rsidR="00D13A28" w:rsidRPr="00B84F4A" w:rsidRDefault="00D13A28" w:rsidP="00920E83">
      <w:pPr>
        <w:contextualSpacing/>
        <w:rPr>
          <w:rFonts w:ascii="Century Gothic" w:hAnsi="Century Gothic"/>
          <w:sz w:val="23"/>
          <w:szCs w:val="23"/>
        </w:rPr>
      </w:pPr>
    </w:p>
    <w:p w:rsidR="00863B37" w:rsidRPr="00B84F4A" w:rsidRDefault="00863B37" w:rsidP="00920E83">
      <w:pPr>
        <w:pStyle w:val="Heading2"/>
        <w:jc w:val="center"/>
        <w:rPr>
          <w:rFonts w:ascii="Century Gothic" w:hAnsi="Century Gothic"/>
          <w:sz w:val="32"/>
        </w:rPr>
      </w:pPr>
      <w:r w:rsidRPr="00B84F4A">
        <w:rPr>
          <w:rFonts w:ascii="Century Gothic" w:hAnsi="Century Gothic"/>
          <w:sz w:val="32"/>
        </w:rPr>
        <w:lastRenderedPageBreak/>
        <w:t>Information Sheet</w:t>
      </w:r>
    </w:p>
    <w:p w:rsidR="00863B37" w:rsidRPr="00B84F4A" w:rsidRDefault="00863B37" w:rsidP="00920E83">
      <w:pPr>
        <w:pStyle w:val="Heading2"/>
        <w:rPr>
          <w:rFonts w:ascii="Century Gothic" w:hAnsi="Century Gothic"/>
        </w:rPr>
      </w:pPr>
      <w:r w:rsidRPr="00B84F4A">
        <w:rPr>
          <w:rFonts w:ascii="Century Gothic" w:hAnsi="Century Gothic"/>
        </w:rPr>
        <w:t>Student Information</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rPr>
        <w:t>Name:</w:t>
      </w:r>
      <w:r w:rsid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t xml:space="preserve">                              </w:t>
      </w:r>
      <w:r w:rsidRPr="00B84F4A">
        <w:rPr>
          <w:rFonts w:ascii="Century Gothic" w:hAnsi="Century Gothic"/>
          <w:u w:val="single"/>
        </w:rPr>
        <w:tab/>
        <w:t xml:space="preserve">  </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rPr>
        <w:t>Age: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Grade: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rPr>
        <w:t>Student School ID Number:</w:t>
      </w:r>
      <w:r w:rsidRPr="00B84F4A">
        <w:rPr>
          <w:rFonts w:ascii="Century Gothic" w:hAnsi="Century Gothic"/>
          <w:u w:val="single"/>
        </w:rPr>
        <w:tab/>
      </w:r>
      <w:r w:rsidRPr="00B84F4A">
        <w:rPr>
          <w:rFonts w:ascii="Century Gothic" w:hAnsi="Century Gothic"/>
          <w:u w:val="single"/>
        </w:rPr>
        <w:tab/>
      </w:r>
      <w:r w:rsidR="00B84F4A">
        <w:rPr>
          <w:rFonts w:ascii="Century Gothic" w:hAnsi="Century Gothic"/>
          <w:u w:val="single"/>
        </w:rPr>
        <w:t xml:space="preserve">                     </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Pr="00B84F4A">
        <w:rPr>
          <w:rFonts w:ascii="Century Gothic" w:hAnsi="Century Gothic"/>
        </w:rPr>
        <w:tab/>
      </w:r>
      <w:r w:rsidR="00B84F4A" w:rsidRPr="00B84F4A">
        <w:rPr>
          <w:rFonts w:ascii="Century Gothic" w:hAnsi="Century Gothic"/>
        </w:rPr>
        <w:t xml:space="preserve">  </w:t>
      </w:r>
    </w:p>
    <w:p w:rsidR="00863B37" w:rsidRPr="00B84F4A" w:rsidRDefault="00863B37" w:rsidP="00920E83">
      <w:pPr>
        <w:rPr>
          <w:rFonts w:ascii="Century Gothic" w:hAnsi="Century Gothic"/>
        </w:rPr>
      </w:pPr>
      <w:r w:rsidRPr="00B84F4A">
        <w:rPr>
          <w:rFonts w:ascii="Century Gothic" w:hAnsi="Century Gothic"/>
        </w:rPr>
        <w:t>Medical Problems I Should Be Aware Of:</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t xml:space="preserve">          </w:t>
      </w:r>
    </w:p>
    <w:p w:rsidR="00863B37" w:rsidRPr="00B84F4A" w:rsidRDefault="00863B37" w:rsidP="00920E83">
      <w:pPr>
        <w:rPr>
          <w:rFonts w:ascii="Century Gothic" w:hAnsi="Century Gothic"/>
          <w:sz w:val="32"/>
        </w:rPr>
      </w:pPr>
    </w:p>
    <w:p w:rsidR="00863B37" w:rsidRPr="00B84F4A" w:rsidRDefault="00863B37" w:rsidP="00920E83">
      <w:pPr>
        <w:rPr>
          <w:rFonts w:ascii="Century Gothic" w:hAnsi="Century Gothic"/>
        </w:rPr>
      </w:pPr>
      <w:r w:rsidRPr="00B84F4A">
        <w:rPr>
          <w:rFonts w:ascii="Century Gothic" w:hAnsi="Century Gothic"/>
        </w:rPr>
        <w:t>Other information that you feel would be helpful to me in working with your child.</w:t>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u w:val="single"/>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rPr>
          <w:rFonts w:ascii="Century Gothic" w:hAnsi="Century Gothic"/>
        </w:rPr>
      </w:pPr>
    </w:p>
    <w:p w:rsidR="00863B37" w:rsidRPr="00B84F4A" w:rsidRDefault="00863B37" w:rsidP="00920E83">
      <w:pPr>
        <w:rPr>
          <w:rFonts w:ascii="Century Gothic" w:hAnsi="Century Gothic"/>
        </w:rPr>
      </w:pPr>
    </w:p>
    <w:p w:rsidR="00863B37" w:rsidRPr="00B84F4A" w:rsidRDefault="00863B37" w:rsidP="00920E83">
      <w:pPr>
        <w:pStyle w:val="Heading2"/>
        <w:rPr>
          <w:rFonts w:ascii="Century Gothic" w:hAnsi="Century Gothic"/>
        </w:rPr>
      </w:pPr>
      <w:r w:rsidRPr="00B84F4A">
        <w:rPr>
          <w:rFonts w:ascii="Century Gothic" w:hAnsi="Century Gothic"/>
        </w:rPr>
        <w:t xml:space="preserve">Parent/Guardian Information </w:t>
      </w:r>
    </w:p>
    <w:p w:rsidR="00863B37" w:rsidRPr="00B84F4A" w:rsidRDefault="00863B37" w:rsidP="00920E83">
      <w:pPr>
        <w:rPr>
          <w:rFonts w:ascii="Century Gothic" w:hAnsi="Century Gothic"/>
        </w:rPr>
      </w:pPr>
    </w:p>
    <w:p w:rsidR="00863B37" w:rsidRPr="00B84F4A" w:rsidRDefault="00863B37" w:rsidP="00920E83">
      <w:pPr>
        <w:ind w:left="360"/>
        <w:rPr>
          <w:rFonts w:ascii="Century Gothic" w:hAnsi="Century Gothic"/>
          <w:u w:val="single"/>
        </w:rPr>
      </w:pPr>
      <w:r w:rsidRPr="00B84F4A">
        <w:rPr>
          <w:rFonts w:ascii="Century Gothic" w:hAnsi="Century Gothic"/>
        </w:rPr>
        <w:t>Name: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Relationship to Student:</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 xml:space="preserve">Please </w:t>
      </w:r>
      <w:r w:rsidRPr="00B84F4A">
        <w:rPr>
          <w:rFonts w:ascii="Century Gothic" w:hAnsi="Century Gothic"/>
          <w:b/>
          <w:bCs/>
          <w:bdr w:val="single" w:sz="4" w:space="0" w:color="auto"/>
        </w:rPr>
        <w:t>CIRCLE</w:t>
      </w:r>
      <w:r w:rsidRPr="00B84F4A">
        <w:rPr>
          <w:rFonts w:ascii="Century Gothic" w:hAnsi="Century Gothic"/>
        </w:rPr>
        <w:t xml:space="preserve"> the </w:t>
      </w:r>
      <w:r w:rsidRPr="00B84F4A">
        <w:rPr>
          <w:rFonts w:ascii="Century Gothic" w:hAnsi="Century Gothic"/>
          <w:u w:val="single"/>
        </w:rPr>
        <w:t>BEST WAY FOR ME TO CONTACT YOU</w:t>
      </w:r>
      <w:r w:rsidRPr="00B84F4A">
        <w:rPr>
          <w:rFonts w:ascii="Century Gothic" w:hAnsi="Century Gothic"/>
        </w:rPr>
        <w:t>.</w:t>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Home Phone:</w:t>
      </w:r>
      <w:r w:rsid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Work Phone:</w:t>
      </w:r>
      <w:r w:rsidRPr="00B84F4A">
        <w:rPr>
          <w:rFonts w:ascii="Century Gothic" w:hAnsi="Century Gothic"/>
          <w:u w:val="single"/>
        </w:rPr>
        <w:tab/>
      </w:r>
      <w:r w:rsidR="00B84F4A">
        <w:rPr>
          <w:rFonts w:ascii="Century Gothic" w:hAnsi="Century Gothic"/>
          <w:u w:val="single"/>
        </w:rPr>
        <w:t xml:space="preserve">               </w:t>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Cell Phone:</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Email Address:</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360"/>
        <w:rPr>
          <w:rFonts w:ascii="Century Gothic" w:hAnsi="Century Gothic"/>
          <w:u w:val="single"/>
        </w:rPr>
      </w:pPr>
      <w:r w:rsidRPr="00B84F4A">
        <w:rPr>
          <w:rFonts w:ascii="Century Gothic" w:hAnsi="Century Gothic"/>
        </w:rPr>
        <w:t>Name: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Relationship to Student:</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 xml:space="preserve">Please </w:t>
      </w:r>
      <w:r w:rsidRPr="00B84F4A">
        <w:rPr>
          <w:rFonts w:ascii="Century Gothic" w:hAnsi="Century Gothic"/>
          <w:b/>
          <w:bCs/>
          <w:bdr w:val="single" w:sz="4" w:space="0" w:color="auto"/>
        </w:rPr>
        <w:t>CIRCLE</w:t>
      </w:r>
      <w:r w:rsidRPr="00B84F4A">
        <w:rPr>
          <w:rFonts w:ascii="Century Gothic" w:hAnsi="Century Gothic"/>
        </w:rPr>
        <w:t xml:space="preserve"> the </w:t>
      </w:r>
      <w:r w:rsidRPr="00B84F4A">
        <w:rPr>
          <w:rFonts w:ascii="Century Gothic" w:hAnsi="Century Gothic"/>
          <w:u w:val="single"/>
        </w:rPr>
        <w:t>BEST WAY FOR ME TO CONTACT YOU</w:t>
      </w:r>
      <w:r w:rsidRPr="00B84F4A">
        <w:rPr>
          <w:rFonts w:ascii="Century Gothic" w:hAnsi="Century Gothic"/>
        </w:rPr>
        <w:t>.</w:t>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Home Phone:</w:t>
      </w:r>
      <w:r w:rsidR="00B84F4A">
        <w:rPr>
          <w:rFonts w:ascii="Century Gothic" w:hAnsi="Century Gothic"/>
          <w:u w:val="single"/>
        </w:rPr>
        <w:tab/>
      </w:r>
      <w:r w:rsid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rPr>
        <w:t>Work Phone:</w:t>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rPr>
      </w:pPr>
    </w:p>
    <w:p w:rsidR="00863B37" w:rsidRPr="00B84F4A" w:rsidRDefault="00863B37" w:rsidP="00920E83">
      <w:pPr>
        <w:ind w:left="720"/>
        <w:rPr>
          <w:rFonts w:ascii="Century Gothic" w:hAnsi="Century Gothic"/>
        </w:rPr>
      </w:pPr>
      <w:r w:rsidRPr="00B84F4A">
        <w:rPr>
          <w:rFonts w:ascii="Century Gothic" w:hAnsi="Century Gothic"/>
        </w:rPr>
        <w:t>Cell Phone: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Email Address:</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p>
    <w:p w:rsidR="00863B37" w:rsidRPr="00B84F4A" w:rsidRDefault="00863B37" w:rsidP="00920E83">
      <w:pPr>
        <w:ind w:left="720"/>
        <w:rPr>
          <w:rFonts w:ascii="Century Gothic" w:hAnsi="Century Gothic"/>
          <w:sz w:val="20"/>
        </w:rPr>
      </w:pPr>
    </w:p>
    <w:p w:rsidR="00863B37" w:rsidRPr="00B84F4A" w:rsidRDefault="00863B37" w:rsidP="00920E83">
      <w:pP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r w:rsidRPr="00B84F4A">
        <w:rPr>
          <w:rFonts w:ascii="Century Gothic" w:hAnsi="Century Gothic"/>
        </w:rPr>
        <w:t>I have rece</w:t>
      </w:r>
      <w:r w:rsidR="00B84F4A" w:rsidRPr="00B84F4A">
        <w:rPr>
          <w:rFonts w:ascii="Century Gothic" w:hAnsi="Century Gothic"/>
        </w:rPr>
        <w:t xml:space="preserve">ived a copy of the </w:t>
      </w:r>
      <w:r w:rsidRPr="00B84F4A">
        <w:rPr>
          <w:rFonts w:ascii="Century Gothic" w:hAnsi="Century Gothic"/>
        </w:rPr>
        <w:t>class syllabus, parent information letter, and I have accurately completed this information form.</w:t>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r w:rsidRPr="00B84F4A">
        <w:rPr>
          <w:rFonts w:ascii="Century Gothic" w:hAnsi="Century Gothic"/>
        </w:rPr>
        <w:t>Parent Signature:</w:t>
      </w:r>
      <w:r w:rsidR="00B84F4A">
        <w:rPr>
          <w:rFonts w:ascii="Century Gothic" w:hAnsi="Century Gothic"/>
          <w:u w:val="single"/>
        </w:rPr>
        <w:tab/>
      </w:r>
      <w:r w:rsid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Date:</w:t>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u w:val="single"/>
        </w:rPr>
      </w:pPr>
      <w:r w:rsidRPr="00B84F4A">
        <w:rPr>
          <w:rFonts w:ascii="Century Gothic" w:hAnsi="Century Gothic"/>
        </w:rPr>
        <w:t>Student Signature:</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00B84F4A" w:rsidRPr="00B84F4A">
        <w:rPr>
          <w:rFonts w:ascii="Century Gothic" w:hAnsi="Century Gothic"/>
          <w:u w:val="single"/>
        </w:rPr>
        <w:t xml:space="preserve">                              </w:t>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u w:val="single"/>
        </w:rPr>
        <w:tab/>
      </w:r>
      <w:r w:rsidRPr="00B84F4A">
        <w:rPr>
          <w:rFonts w:ascii="Century Gothic" w:hAnsi="Century Gothic"/>
        </w:rPr>
        <w:t>Date:</w:t>
      </w:r>
      <w:r w:rsidRPr="00B84F4A">
        <w:rPr>
          <w:rFonts w:ascii="Century Gothic" w:hAnsi="Century Gothic"/>
          <w:u w:val="single"/>
        </w:rPr>
        <w:tab/>
      </w:r>
      <w:r w:rsidR="00B84F4A" w:rsidRPr="00B84F4A">
        <w:rPr>
          <w:rFonts w:ascii="Century Gothic" w:hAnsi="Century Gothic"/>
          <w:u w:val="single"/>
        </w:rPr>
        <w:t xml:space="preserve">              </w:t>
      </w:r>
      <w:r w:rsidR="00B84F4A" w:rsidRPr="00B84F4A">
        <w:rPr>
          <w:rFonts w:ascii="Century Gothic" w:hAnsi="Century Gothic"/>
          <w:u w:val="single"/>
        </w:rPr>
        <w:tab/>
      </w: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u w:val="single"/>
        </w:rPr>
      </w:pPr>
    </w:p>
    <w:p w:rsidR="00863B37" w:rsidRPr="00B84F4A" w:rsidRDefault="00863B37" w:rsidP="00920E83">
      <w:pPr>
        <w:pBdr>
          <w:top w:val="single" w:sz="4" w:space="1" w:color="auto"/>
          <w:left w:val="single" w:sz="4" w:space="4" w:color="auto"/>
          <w:bottom w:val="single" w:sz="4" w:space="1" w:color="auto"/>
          <w:right w:val="single" w:sz="4" w:space="4" w:color="auto"/>
        </w:pBdr>
        <w:rPr>
          <w:rFonts w:ascii="Century Gothic" w:hAnsi="Century Gothic"/>
          <w:sz w:val="20"/>
          <w:u w:val="single"/>
        </w:rPr>
      </w:pPr>
    </w:p>
    <w:p w:rsidR="00863B37" w:rsidRPr="00B84F4A" w:rsidRDefault="00863B37" w:rsidP="00920E83">
      <w:pPr>
        <w:rPr>
          <w:rFonts w:ascii="Century Gothic" w:hAnsi="Century Gothic"/>
        </w:rPr>
      </w:pPr>
    </w:p>
    <w:p w:rsidR="005A7237" w:rsidRDefault="005A7237" w:rsidP="00920E83">
      <w:pPr>
        <w:rPr>
          <w:rFonts w:ascii="Century Gothic" w:hAnsi="Century Gothic"/>
        </w:rPr>
      </w:pPr>
      <w:r>
        <w:rPr>
          <w:rFonts w:ascii="Century Gothic" w:hAnsi="Century Gothic"/>
        </w:rPr>
        <w:t>Materials:</w:t>
      </w:r>
    </w:p>
    <w:p w:rsidR="005A7237" w:rsidRDefault="005A7237" w:rsidP="005A7237">
      <w:pPr>
        <w:pStyle w:val="ListParagraph"/>
        <w:numPr>
          <w:ilvl w:val="0"/>
          <w:numId w:val="3"/>
        </w:numPr>
        <w:rPr>
          <w:rFonts w:ascii="Century Gothic" w:hAnsi="Century Gothic"/>
        </w:rPr>
      </w:pPr>
      <w:r>
        <w:rPr>
          <w:rFonts w:ascii="Century Gothic" w:hAnsi="Century Gothic"/>
        </w:rPr>
        <w:t>Calculator (options listed below)</w:t>
      </w:r>
    </w:p>
    <w:p w:rsidR="005A7237" w:rsidRDefault="005A7237" w:rsidP="005A7237">
      <w:pPr>
        <w:pStyle w:val="ListParagraph"/>
        <w:numPr>
          <w:ilvl w:val="1"/>
          <w:numId w:val="3"/>
        </w:numPr>
        <w:rPr>
          <w:rFonts w:ascii="Century Gothic" w:hAnsi="Century Gothic"/>
        </w:rPr>
      </w:pPr>
      <w:r>
        <w:rPr>
          <w:rFonts w:ascii="Century Gothic" w:hAnsi="Century Gothic"/>
        </w:rPr>
        <w:t>TI-30XS Multiview (can be used on EOCT)</w:t>
      </w:r>
    </w:p>
    <w:p w:rsidR="005A7237" w:rsidRPr="005A7237" w:rsidRDefault="005A7237" w:rsidP="005A7237">
      <w:pPr>
        <w:pStyle w:val="ListParagraph"/>
        <w:numPr>
          <w:ilvl w:val="1"/>
          <w:numId w:val="3"/>
        </w:numPr>
        <w:rPr>
          <w:rFonts w:ascii="Century Gothic" w:hAnsi="Century Gothic"/>
        </w:rPr>
      </w:pPr>
      <w:r>
        <w:rPr>
          <w:rFonts w:ascii="Century Gothic" w:hAnsi="Century Gothic"/>
        </w:rPr>
        <w:t>TI -84 Plus (may not be used on EOCT but will be helpful in class and used later on in college)</w:t>
      </w:r>
    </w:p>
    <w:p w:rsidR="005A7237" w:rsidRDefault="005A7237" w:rsidP="005A7237">
      <w:pPr>
        <w:pStyle w:val="ListParagraph"/>
        <w:numPr>
          <w:ilvl w:val="0"/>
          <w:numId w:val="3"/>
        </w:numPr>
        <w:rPr>
          <w:rFonts w:ascii="Century Gothic" w:hAnsi="Century Gothic"/>
        </w:rPr>
      </w:pPr>
      <w:r>
        <w:rPr>
          <w:rFonts w:ascii="Century Gothic" w:hAnsi="Century Gothic"/>
        </w:rPr>
        <w:t>Colored Pencils (makes graphing a lot easier and color coded notes help you remember more)</w:t>
      </w:r>
    </w:p>
    <w:p w:rsidR="005A7237" w:rsidRDefault="005A7237" w:rsidP="005A7237">
      <w:pPr>
        <w:pStyle w:val="ListParagraph"/>
        <w:numPr>
          <w:ilvl w:val="0"/>
          <w:numId w:val="3"/>
        </w:numPr>
        <w:rPr>
          <w:rFonts w:ascii="Century Gothic" w:hAnsi="Century Gothic"/>
        </w:rPr>
      </w:pPr>
      <w:r>
        <w:rPr>
          <w:rFonts w:ascii="Century Gothic" w:hAnsi="Century Gothic"/>
        </w:rPr>
        <w:t>Pencils</w:t>
      </w:r>
    </w:p>
    <w:p w:rsidR="005A7237" w:rsidRDefault="005A7237" w:rsidP="005A7237">
      <w:pPr>
        <w:pStyle w:val="ListParagraph"/>
        <w:numPr>
          <w:ilvl w:val="0"/>
          <w:numId w:val="3"/>
        </w:numPr>
        <w:rPr>
          <w:rFonts w:ascii="Century Gothic" w:hAnsi="Century Gothic"/>
        </w:rPr>
      </w:pPr>
      <w:r>
        <w:rPr>
          <w:rFonts w:ascii="Century Gothic" w:hAnsi="Century Gothic"/>
        </w:rPr>
        <w:t>3-Ring Binder</w:t>
      </w:r>
    </w:p>
    <w:p w:rsidR="005A7237" w:rsidRDefault="005A7237" w:rsidP="005A7237">
      <w:pPr>
        <w:pStyle w:val="ListParagraph"/>
        <w:numPr>
          <w:ilvl w:val="0"/>
          <w:numId w:val="3"/>
        </w:numPr>
        <w:rPr>
          <w:rFonts w:ascii="Century Gothic" w:hAnsi="Century Gothic"/>
        </w:rPr>
      </w:pPr>
      <w:r>
        <w:rPr>
          <w:rFonts w:ascii="Century Gothic" w:hAnsi="Century Gothic"/>
        </w:rPr>
        <w:t>Dividers</w:t>
      </w:r>
    </w:p>
    <w:p w:rsidR="005A7237" w:rsidRDefault="005A7237" w:rsidP="005A7237">
      <w:pPr>
        <w:pStyle w:val="ListParagraph"/>
        <w:numPr>
          <w:ilvl w:val="0"/>
          <w:numId w:val="3"/>
        </w:numPr>
        <w:rPr>
          <w:rFonts w:ascii="Century Gothic" w:hAnsi="Century Gothic"/>
        </w:rPr>
      </w:pPr>
      <w:r>
        <w:rPr>
          <w:rFonts w:ascii="Century Gothic" w:hAnsi="Century Gothic"/>
        </w:rPr>
        <w:t>Spiral Bond Notebook – Math Journal</w:t>
      </w:r>
    </w:p>
    <w:p w:rsidR="005A7237" w:rsidRPr="005A7237" w:rsidRDefault="005A7237" w:rsidP="005A7237">
      <w:pPr>
        <w:ind w:left="360"/>
        <w:rPr>
          <w:rFonts w:ascii="Century Gothic" w:hAnsi="Century Gothic"/>
        </w:rPr>
      </w:pPr>
    </w:p>
    <w:p w:rsidR="005A7237" w:rsidRDefault="005A7237" w:rsidP="005A7237">
      <w:pPr>
        <w:rPr>
          <w:rFonts w:ascii="Century Gothic" w:hAnsi="Century Gothic"/>
        </w:rPr>
      </w:pPr>
      <w:r>
        <w:rPr>
          <w:rFonts w:ascii="Century Gothic" w:hAnsi="Century Gothic"/>
        </w:rPr>
        <w:t>Rules:</w:t>
      </w:r>
    </w:p>
    <w:p w:rsidR="00152B1A" w:rsidRDefault="00DF2E8E" w:rsidP="005A7237">
      <w:pPr>
        <w:pStyle w:val="ListParagraph"/>
        <w:numPr>
          <w:ilvl w:val="0"/>
          <w:numId w:val="4"/>
        </w:numPr>
        <w:rPr>
          <w:rFonts w:ascii="Century Gothic" w:hAnsi="Century Gothic"/>
        </w:rPr>
      </w:pPr>
      <w:r>
        <w:rPr>
          <w:rFonts w:ascii="Century Gothic" w:hAnsi="Century Gothic"/>
        </w:rPr>
        <w:t>Be Respectful at all times.</w:t>
      </w:r>
    </w:p>
    <w:p w:rsidR="00DF2E8E" w:rsidRDefault="00DF2E8E" w:rsidP="005A7237">
      <w:pPr>
        <w:pStyle w:val="ListParagraph"/>
        <w:numPr>
          <w:ilvl w:val="0"/>
          <w:numId w:val="4"/>
        </w:numPr>
        <w:rPr>
          <w:rFonts w:ascii="Century Gothic" w:hAnsi="Century Gothic"/>
        </w:rPr>
      </w:pPr>
      <w:r>
        <w:rPr>
          <w:rFonts w:ascii="Century Gothic" w:hAnsi="Century Gothic"/>
        </w:rPr>
        <w:t xml:space="preserve">Come to class prepared. </w:t>
      </w:r>
    </w:p>
    <w:p w:rsidR="005A7237" w:rsidRDefault="005A7237" w:rsidP="005A7237">
      <w:pPr>
        <w:pStyle w:val="ListParagraph"/>
        <w:numPr>
          <w:ilvl w:val="0"/>
          <w:numId w:val="4"/>
        </w:numPr>
        <w:rPr>
          <w:rFonts w:ascii="Century Gothic" w:hAnsi="Century Gothic"/>
        </w:rPr>
      </w:pPr>
      <w:r>
        <w:rPr>
          <w:rFonts w:ascii="Century Gothic" w:hAnsi="Century Gothic"/>
        </w:rPr>
        <w:t>NO Food or Drinks except water</w:t>
      </w:r>
    </w:p>
    <w:p w:rsidR="005A7237" w:rsidRDefault="005A7237" w:rsidP="005A7237">
      <w:pPr>
        <w:pStyle w:val="ListParagraph"/>
        <w:numPr>
          <w:ilvl w:val="0"/>
          <w:numId w:val="4"/>
        </w:numPr>
        <w:rPr>
          <w:rFonts w:ascii="Century Gothic" w:hAnsi="Century Gothic"/>
        </w:rPr>
      </w:pPr>
      <w:r>
        <w:rPr>
          <w:rFonts w:ascii="Century Gothic" w:hAnsi="Century Gothic"/>
        </w:rPr>
        <w:t>NO Electronic devices may be visible in class unless permission is given. Not even for calculator use, you need your own calculator.</w:t>
      </w:r>
    </w:p>
    <w:p w:rsidR="005A7237" w:rsidRPr="005A7237" w:rsidRDefault="005A7237" w:rsidP="00DF2E8E">
      <w:pPr>
        <w:pStyle w:val="ListParagraph"/>
        <w:rPr>
          <w:rFonts w:ascii="Century Gothic" w:hAnsi="Century Gothic"/>
        </w:rPr>
      </w:pPr>
    </w:p>
    <w:p w:rsidR="00BA15B5" w:rsidRDefault="00BA15B5" w:rsidP="00BA15B5">
      <w:pPr>
        <w:rPr>
          <w:rFonts w:ascii="Century Gothic" w:hAnsi="Century Gothic"/>
        </w:rPr>
      </w:pPr>
      <w:r>
        <w:rPr>
          <w:rFonts w:ascii="Century Gothic" w:hAnsi="Century Gothic"/>
        </w:rPr>
        <w:t>Being Prepared for Class:</w:t>
      </w:r>
    </w:p>
    <w:p w:rsidR="00BA15B5" w:rsidRDefault="00BA15B5" w:rsidP="00BA15B5">
      <w:pPr>
        <w:rPr>
          <w:rFonts w:ascii="Century Gothic" w:hAnsi="Century Gothic"/>
        </w:rPr>
      </w:pPr>
      <w:r>
        <w:rPr>
          <w:rFonts w:ascii="Century Gothic" w:hAnsi="Century Gothic"/>
        </w:rPr>
        <w:t xml:space="preserve">All students are expected to come to class everyday ready to learn. </w:t>
      </w:r>
      <w:r w:rsidR="00DF2E8E">
        <w:rPr>
          <w:rFonts w:ascii="Century Gothic" w:hAnsi="Century Gothic"/>
        </w:rPr>
        <w:t xml:space="preserve">That means you arrive before the tardy bell rings and bring all materials to class. </w:t>
      </w:r>
      <w:r>
        <w:rPr>
          <w:rFonts w:ascii="Century Gothic" w:hAnsi="Century Gothic"/>
        </w:rPr>
        <w:t>Things you should bring to class everyday:</w:t>
      </w:r>
    </w:p>
    <w:p w:rsidR="00BA15B5" w:rsidRDefault="00BA15B5" w:rsidP="00BA15B5">
      <w:pPr>
        <w:pStyle w:val="ListParagraph"/>
        <w:numPr>
          <w:ilvl w:val="0"/>
          <w:numId w:val="2"/>
        </w:numPr>
        <w:rPr>
          <w:rFonts w:ascii="Century Gothic" w:hAnsi="Century Gothic"/>
        </w:rPr>
      </w:pPr>
      <w:r>
        <w:rPr>
          <w:rFonts w:ascii="Century Gothic" w:hAnsi="Century Gothic"/>
        </w:rPr>
        <w:t>Your Textbook</w:t>
      </w:r>
    </w:p>
    <w:p w:rsidR="00BA15B5" w:rsidRDefault="00BA15B5" w:rsidP="00BA15B5">
      <w:pPr>
        <w:pStyle w:val="ListParagraph"/>
        <w:numPr>
          <w:ilvl w:val="0"/>
          <w:numId w:val="2"/>
        </w:numPr>
        <w:rPr>
          <w:rFonts w:ascii="Century Gothic" w:hAnsi="Century Gothic"/>
        </w:rPr>
      </w:pPr>
      <w:r>
        <w:rPr>
          <w:rFonts w:ascii="Century Gothic" w:hAnsi="Century Gothic"/>
        </w:rPr>
        <w:t>A pencil (not a pen, this is math class we use pencils)</w:t>
      </w:r>
    </w:p>
    <w:p w:rsidR="005A7237" w:rsidRDefault="005A7237" w:rsidP="00BA15B5">
      <w:pPr>
        <w:pStyle w:val="ListParagraph"/>
        <w:numPr>
          <w:ilvl w:val="0"/>
          <w:numId w:val="2"/>
        </w:numPr>
        <w:rPr>
          <w:rFonts w:ascii="Century Gothic" w:hAnsi="Century Gothic"/>
        </w:rPr>
      </w:pPr>
      <w:r>
        <w:rPr>
          <w:rFonts w:ascii="Century Gothic" w:hAnsi="Century Gothic"/>
        </w:rPr>
        <w:t>A Calculator</w:t>
      </w:r>
    </w:p>
    <w:p w:rsidR="005A7237" w:rsidRDefault="005A7237" w:rsidP="00BA15B5">
      <w:pPr>
        <w:pStyle w:val="ListParagraph"/>
        <w:numPr>
          <w:ilvl w:val="0"/>
          <w:numId w:val="2"/>
        </w:numPr>
        <w:rPr>
          <w:rFonts w:ascii="Century Gothic" w:hAnsi="Century Gothic"/>
        </w:rPr>
      </w:pPr>
      <w:r>
        <w:rPr>
          <w:rFonts w:ascii="Century Gothic" w:hAnsi="Century Gothic"/>
        </w:rPr>
        <w:t>Your Notebook, which consists of:</w:t>
      </w:r>
    </w:p>
    <w:p w:rsidR="005A7237" w:rsidRDefault="005A7237" w:rsidP="005A7237">
      <w:pPr>
        <w:pStyle w:val="ListParagraph"/>
        <w:numPr>
          <w:ilvl w:val="1"/>
          <w:numId w:val="2"/>
        </w:numPr>
        <w:rPr>
          <w:rFonts w:ascii="Century Gothic" w:hAnsi="Century Gothic"/>
        </w:rPr>
      </w:pPr>
      <w:r>
        <w:rPr>
          <w:rFonts w:ascii="Century Gothic" w:hAnsi="Century Gothic"/>
        </w:rPr>
        <w:t>Paper</w:t>
      </w:r>
    </w:p>
    <w:p w:rsidR="005A7237" w:rsidRPr="00D13A28" w:rsidRDefault="005A7237" w:rsidP="005A7237">
      <w:pPr>
        <w:pStyle w:val="ListParagraph"/>
        <w:numPr>
          <w:ilvl w:val="1"/>
          <w:numId w:val="2"/>
        </w:numPr>
        <w:rPr>
          <w:rFonts w:ascii="Century Gothic" w:hAnsi="Century Gothic"/>
        </w:rPr>
      </w:pPr>
      <w:r w:rsidRPr="00D13A28">
        <w:rPr>
          <w:rFonts w:ascii="Century Gothic" w:hAnsi="Century Gothic"/>
        </w:rPr>
        <w:t>Spiral bond – math journal</w:t>
      </w:r>
    </w:p>
    <w:p w:rsidR="00DF2E8E" w:rsidRPr="00D13A28" w:rsidRDefault="00DF2E8E" w:rsidP="00DF2E8E">
      <w:pPr>
        <w:rPr>
          <w:rFonts w:ascii="Century Gothic" w:hAnsi="Century Gothic"/>
        </w:rPr>
      </w:pPr>
    </w:p>
    <w:p w:rsidR="00D13A28" w:rsidRDefault="00D13A28" w:rsidP="00D13A28">
      <w:pPr>
        <w:rPr>
          <w:rFonts w:ascii="Century Gothic" w:hAnsi="Century Gothic"/>
        </w:rPr>
      </w:pPr>
      <w:r w:rsidRPr="00D13A28">
        <w:rPr>
          <w:rFonts w:ascii="Century Gothic" w:hAnsi="Century Gothic"/>
        </w:rPr>
        <w:t xml:space="preserve">Grading Policy: </w:t>
      </w:r>
    </w:p>
    <w:p w:rsidR="00D13A28" w:rsidRDefault="00D13A28" w:rsidP="00D13A28">
      <w:pPr>
        <w:rPr>
          <w:rFonts w:ascii="Century Gothic" w:hAnsi="Century Gothic"/>
        </w:rPr>
      </w:pPr>
      <w:r>
        <w:rPr>
          <w:rFonts w:ascii="Century Gothic" w:hAnsi="Century Gothic"/>
        </w:rPr>
        <w:t>Savannah Chatham County School District Policy states that Class Assignments, homework assignments, group participation, including make-up work constitutes 40% of the grade. Quizzes and tests, including nine-week tests and semester tests constitute 60% of the grade. The final grade for this class will be weighted 80% from the class grade and 20% from the Georgia Milestones EOC (the end of the course test). Parents will be able to check grades online at Power School. 90-100% is an A; 80-89% is a B; 70-79% is a C; below 69% is an F.</w:t>
      </w:r>
    </w:p>
    <w:p w:rsidR="00D13A28" w:rsidRDefault="00D13A28" w:rsidP="00D13A28">
      <w:pPr>
        <w:rPr>
          <w:rFonts w:ascii="Century Gothic" w:hAnsi="Century Gothic"/>
        </w:rPr>
      </w:pPr>
    </w:p>
    <w:p w:rsidR="00D13A28" w:rsidRPr="00E440C6" w:rsidRDefault="00D13A28" w:rsidP="00E440C6">
      <w:pPr>
        <w:rPr>
          <w:rFonts w:ascii="Century Gothic" w:hAnsi="Century Gothic"/>
        </w:rPr>
      </w:pPr>
      <w:r w:rsidRPr="00E440C6">
        <w:rPr>
          <w:rFonts w:ascii="Century Gothic" w:hAnsi="Century Gothic"/>
        </w:rPr>
        <w:t>Late Work:</w:t>
      </w:r>
    </w:p>
    <w:p w:rsidR="00E440C6" w:rsidRPr="00E440C6" w:rsidRDefault="00D13A28" w:rsidP="00E440C6">
      <w:pPr>
        <w:rPr>
          <w:rFonts w:ascii="Century Gothic" w:hAnsi="Century Gothic"/>
        </w:rPr>
      </w:pPr>
      <w:r w:rsidRPr="00E440C6">
        <w:rPr>
          <w:rFonts w:ascii="Century Gothic" w:hAnsi="Century Gothic"/>
        </w:rPr>
        <w:t xml:space="preserve">Students should strive to have their work completed on time before entering class. Work is due at the beginning of the class period. </w:t>
      </w:r>
      <w:r w:rsidR="00E440C6" w:rsidRPr="00E440C6">
        <w:rPr>
          <w:rFonts w:ascii="Century Gothic" w:hAnsi="Century Gothic"/>
        </w:rPr>
        <w:t xml:space="preserve">Assignments that are late will not receive full credit. </w:t>
      </w:r>
      <w:r w:rsidR="00E440C6" w:rsidRPr="00E440C6">
        <w:rPr>
          <w:rFonts w:ascii="Century Gothic" w:hAnsi="Century Gothic"/>
          <w:color w:val="000000"/>
        </w:rPr>
        <w:t xml:space="preserve">It is </w:t>
      </w:r>
      <w:r w:rsidR="00E440C6" w:rsidRPr="00E440C6">
        <w:rPr>
          <w:rFonts w:ascii="Century Gothic" w:hAnsi="Century Gothic"/>
          <w:b/>
          <w:bCs/>
          <w:color w:val="000000"/>
          <w:u w:val="single"/>
        </w:rPr>
        <w:t xml:space="preserve">the student’s </w:t>
      </w:r>
      <w:r w:rsidR="00E440C6" w:rsidRPr="00E440C6">
        <w:rPr>
          <w:rFonts w:ascii="Century Gothic" w:hAnsi="Century Gothic"/>
          <w:color w:val="000000"/>
        </w:rPr>
        <w:t>responsibility to obtain the homework assignments, notes &amp; any other pertinent information that is missed during an absence.</w:t>
      </w:r>
      <w:r w:rsidR="00E440C6">
        <w:rPr>
          <w:rFonts w:ascii="Century Gothic" w:hAnsi="Century Gothic"/>
          <w:color w:val="000000"/>
        </w:rPr>
        <w:t xml:space="preserve"> </w:t>
      </w:r>
      <w:r w:rsidR="00E440C6" w:rsidRPr="00E440C6">
        <w:rPr>
          <w:rFonts w:ascii="Century Gothic" w:hAnsi="Century Gothic"/>
          <w:color w:val="000000"/>
        </w:rPr>
        <w:t xml:space="preserve">If a student is absent, that student will have the number of school days he/she was absent to complete the missed assignment(s). </w:t>
      </w:r>
    </w:p>
    <w:p w:rsidR="00D13A28" w:rsidRPr="00E440C6" w:rsidRDefault="00D13A28" w:rsidP="00E440C6">
      <w:pPr>
        <w:rPr>
          <w:rFonts w:ascii="Century Gothic" w:hAnsi="Century Gothic"/>
        </w:rPr>
      </w:pPr>
    </w:p>
    <w:p w:rsidR="0030667F" w:rsidRDefault="00F91259" w:rsidP="00DF2E8E">
      <w:pPr>
        <w:rPr>
          <w:rFonts w:ascii="Century Gothic" w:hAnsi="Century Gothic"/>
        </w:rPr>
      </w:pPr>
      <w:r>
        <w:rPr>
          <w:rFonts w:ascii="Century Gothic" w:hAnsi="Century Gothic"/>
        </w:rPr>
        <w:lastRenderedPageBreak/>
        <w:t>Algebra 1 Standards:</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Seeing Structure in Expressions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Interpret the structure of expressions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Write expressions in equivalent forms to solve problems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Arithmetic with Polynomials and Rational Expressions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Perform arithmetic operations on polynomials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Creating Equations </w:t>
      </w:r>
    </w:p>
    <w:p w:rsidR="00E440C6" w:rsidRPr="00E440C6" w:rsidRDefault="00E440C6" w:rsidP="00E440C6">
      <w:pPr>
        <w:pStyle w:val="Default"/>
        <w:ind w:left="720"/>
        <w:rPr>
          <w:rFonts w:ascii="Century Gothic" w:hAnsi="Century Gothic"/>
          <w:bCs/>
        </w:rPr>
      </w:pPr>
      <w:r w:rsidRPr="00E440C6">
        <w:rPr>
          <w:rFonts w:ascii="Century Gothic" w:hAnsi="Century Gothic"/>
          <w:bCs/>
        </w:rPr>
        <w:t xml:space="preserve">Create equations that describe numbers or relationships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Reasoning with Equations and Inequalities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Understand solving equations as a process of reasoning and explain the reasoning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Solve equations and inequalities in one variable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Solve systems of equations </w:t>
      </w:r>
    </w:p>
    <w:p w:rsidR="00E440C6" w:rsidRPr="00E440C6" w:rsidRDefault="00E440C6" w:rsidP="00E440C6">
      <w:pPr>
        <w:pStyle w:val="Default"/>
        <w:ind w:left="720"/>
        <w:rPr>
          <w:rFonts w:ascii="Century Gothic" w:hAnsi="Century Gothic"/>
          <w:bCs/>
        </w:rPr>
      </w:pPr>
      <w:r w:rsidRPr="00E440C6">
        <w:rPr>
          <w:rFonts w:ascii="Century Gothic" w:hAnsi="Century Gothic"/>
          <w:bCs/>
        </w:rPr>
        <w:t xml:space="preserve">Represent and solve equations and inequalities graphically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Interpreting Functions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Understand the concept of a function and use function notation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Interpret functions that arise in applications in terms of the context </w:t>
      </w:r>
    </w:p>
    <w:p w:rsidR="00E440C6" w:rsidRPr="00E440C6" w:rsidRDefault="00E440C6" w:rsidP="00E440C6">
      <w:pPr>
        <w:pStyle w:val="Default"/>
        <w:ind w:left="720"/>
        <w:rPr>
          <w:rFonts w:ascii="Century Gothic" w:hAnsi="Century Gothic"/>
          <w:bCs/>
        </w:rPr>
      </w:pPr>
      <w:r w:rsidRPr="00E440C6">
        <w:rPr>
          <w:rFonts w:ascii="Century Gothic" w:hAnsi="Century Gothic"/>
          <w:bCs/>
        </w:rPr>
        <w:t xml:space="preserve">Analyze functions using different representations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Building Functions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Build a function that models a relationship between two quantities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Build new functions from existing functions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 xml:space="preserve">Linear, Quadratic, and Exponential Models </w:t>
      </w:r>
    </w:p>
    <w:p w:rsidR="00E440C6" w:rsidRPr="00E440C6" w:rsidRDefault="00E440C6" w:rsidP="00E440C6">
      <w:pPr>
        <w:pStyle w:val="Default"/>
        <w:ind w:left="720"/>
        <w:rPr>
          <w:rFonts w:ascii="Century Gothic" w:hAnsi="Century Gothic"/>
          <w:bCs/>
        </w:rPr>
      </w:pPr>
      <w:r w:rsidRPr="00E440C6">
        <w:rPr>
          <w:rFonts w:ascii="Century Gothic" w:hAnsi="Century Gothic"/>
          <w:bCs/>
        </w:rPr>
        <w:t xml:space="preserve">Construct and compare linear, quadratic, and exponential models and solve problems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Interpret expressions for functions in terms of the situation they model </w:t>
      </w:r>
    </w:p>
    <w:p w:rsidR="00F91259" w:rsidRDefault="00F91259" w:rsidP="00E440C6">
      <w:pPr>
        <w:pStyle w:val="Default"/>
        <w:rPr>
          <w:rFonts w:ascii="Century Gothic" w:hAnsi="Century Gothic"/>
          <w:bCs/>
        </w:rPr>
      </w:pPr>
    </w:p>
    <w:p w:rsidR="00E440C6" w:rsidRPr="00E440C6" w:rsidRDefault="00E440C6" w:rsidP="00E440C6">
      <w:pPr>
        <w:pStyle w:val="Default"/>
        <w:rPr>
          <w:rFonts w:ascii="Century Gothic" w:hAnsi="Century Gothic"/>
        </w:rPr>
      </w:pPr>
      <w:r w:rsidRPr="00E440C6">
        <w:rPr>
          <w:rFonts w:ascii="Century Gothic" w:hAnsi="Century Gothic"/>
          <w:bCs/>
        </w:rPr>
        <w:t>Interpreting Categor</w:t>
      </w:r>
      <w:r>
        <w:rPr>
          <w:rFonts w:ascii="Century Gothic" w:hAnsi="Century Gothic"/>
          <w:bCs/>
        </w:rPr>
        <w:t xml:space="preserve">ical and Quantitative Data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Summarize, represent, and interpret data on a single count or measurement variable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Summarize, represent, and interpret data on two categorical and quantitative variables </w:t>
      </w:r>
    </w:p>
    <w:p w:rsidR="00E440C6" w:rsidRPr="00E440C6" w:rsidRDefault="00E440C6" w:rsidP="00E440C6">
      <w:pPr>
        <w:pStyle w:val="Default"/>
        <w:ind w:left="720"/>
        <w:rPr>
          <w:rFonts w:ascii="Century Gothic" w:hAnsi="Century Gothic"/>
        </w:rPr>
      </w:pPr>
      <w:r w:rsidRPr="00E440C6">
        <w:rPr>
          <w:rFonts w:ascii="Century Gothic" w:hAnsi="Century Gothic"/>
          <w:bCs/>
        </w:rPr>
        <w:t xml:space="preserve">Interpret linear models </w:t>
      </w:r>
    </w:p>
    <w:sectPr w:rsidR="00E440C6" w:rsidRPr="00E440C6" w:rsidSect="00A339D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317F"/>
    <w:multiLevelType w:val="hybridMultilevel"/>
    <w:tmpl w:val="F56E3D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17031"/>
    <w:multiLevelType w:val="hybridMultilevel"/>
    <w:tmpl w:val="A0E85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61268"/>
    <w:multiLevelType w:val="hybridMultilevel"/>
    <w:tmpl w:val="7EA2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B5508"/>
    <w:multiLevelType w:val="hybridMultilevel"/>
    <w:tmpl w:val="DC82F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D35FE"/>
    <w:multiLevelType w:val="hybridMultilevel"/>
    <w:tmpl w:val="F05A6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37"/>
    <w:rsid w:val="00152B1A"/>
    <w:rsid w:val="0030667F"/>
    <w:rsid w:val="003C14CF"/>
    <w:rsid w:val="005A7237"/>
    <w:rsid w:val="005C750F"/>
    <w:rsid w:val="006A4DEA"/>
    <w:rsid w:val="00863B37"/>
    <w:rsid w:val="00920E83"/>
    <w:rsid w:val="00B84F4A"/>
    <w:rsid w:val="00BA15B5"/>
    <w:rsid w:val="00BE7197"/>
    <w:rsid w:val="00D13A28"/>
    <w:rsid w:val="00D209C1"/>
    <w:rsid w:val="00DD37E5"/>
    <w:rsid w:val="00DF2E8E"/>
    <w:rsid w:val="00E440C6"/>
    <w:rsid w:val="00F73182"/>
    <w:rsid w:val="00F9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3B3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37"/>
    <w:rPr>
      <w:color w:val="0000FF" w:themeColor="hyperlink"/>
      <w:u w:val="single"/>
    </w:rPr>
  </w:style>
  <w:style w:type="character" w:customStyle="1" w:styleId="Heading2Char">
    <w:name w:val="Heading 2 Char"/>
    <w:basedOn w:val="DefaultParagraphFont"/>
    <w:link w:val="Heading2"/>
    <w:rsid w:val="00863B37"/>
    <w:rPr>
      <w:rFonts w:ascii="Times New Roman" w:eastAsia="Times New Roman" w:hAnsi="Times New Roman" w:cs="Times New Roman"/>
      <w:b/>
      <w:bCs/>
      <w:sz w:val="28"/>
      <w:szCs w:val="24"/>
    </w:rPr>
  </w:style>
  <w:style w:type="paragraph" w:styleId="ListParagraph">
    <w:name w:val="List Paragraph"/>
    <w:basedOn w:val="Normal"/>
    <w:uiPriority w:val="34"/>
    <w:qFormat/>
    <w:rsid w:val="00920E83"/>
    <w:pPr>
      <w:ind w:left="720"/>
      <w:contextualSpacing/>
    </w:pPr>
  </w:style>
  <w:style w:type="paragraph" w:customStyle="1" w:styleId="Default">
    <w:name w:val="Default"/>
    <w:rsid w:val="00E440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750F"/>
    <w:rPr>
      <w:rFonts w:ascii="Tahoma" w:hAnsi="Tahoma" w:cs="Tahoma"/>
      <w:sz w:val="16"/>
      <w:szCs w:val="16"/>
    </w:rPr>
  </w:style>
  <w:style w:type="character" w:customStyle="1" w:styleId="BalloonTextChar">
    <w:name w:val="Balloon Text Char"/>
    <w:basedOn w:val="DefaultParagraphFont"/>
    <w:link w:val="BalloonText"/>
    <w:uiPriority w:val="99"/>
    <w:semiHidden/>
    <w:rsid w:val="005C75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3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63B37"/>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B37"/>
    <w:rPr>
      <w:color w:val="0000FF" w:themeColor="hyperlink"/>
      <w:u w:val="single"/>
    </w:rPr>
  </w:style>
  <w:style w:type="character" w:customStyle="1" w:styleId="Heading2Char">
    <w:name w:val="Heading 2 Char"/>
    <w:basedOn w:val="DefaultParagraphFont"/>
    <w:link w:val="Heading2"/>
    <w:rsid w:val="00863B37"/>
    <w:rPr>
      <w:rFonts w:ascii="Times New Roman" w:eastAsia="Times New Roman" w:hAnsi="Times New Roman" w:cs="Times New Roman"/>
      <w:b/>
      <w:bCs/>
      <w:sz w:val="28"/>
      <w:szCs w:val="24"/>
    </w:rPr>
  </w:style>
  <w:style w:type="paragraph" w:styleId="ListParagraph">
    <w:name w:val="List Paragraph"/>
    <w:basedOn w:val="Normal"/>
    <w:uiPriority w:val="34"/>
    <w:qFormat/>
    <w:rsid w:val="00920E83"/>
    <w:pPr>
      <w:ind w:left="720"/>
      <w:contextualSpacing/>
    </w:pPr>
  </w:style>
  <w:style w:type="paragraph" w:customStyle="1" w:styleId="Default">
    <w:name w:val="Default"/>
    <w:rsid w:val="00E440C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C750F"/>
    <w:rPr>
      <w:rFonts w:ascii="Tahoma" w:hAnsi="Tahoma" w:cs="Tahoma"/>
      <w:sz w:val="16"/>
      <w:szCs w:val="16"/>
    </w:rPr>
  </w:style>
  <w:style w:type="character" w:customStyle="1" w:styleId="BalloonTextChar">
    <w:name w:val="Balloon Text Char"/>
    <w:basedOn w:val="DefaultParagraphFont"/>
    <w:link w:val="BalloonText"/>
    <w:uiPriority w:val="99"/>
    <w:semiHidden/>
    <w:rsid w:val="005C75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SCCPSS</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SCCPS</dc:creator>
  <cp:lastModifiedBy>Morgan Osterhouse</cp:lastModifiedBy>
  <cp:revision>4</cp:revision>
  <cp:lastPrinted>2015-08-05T12:56:00Z</cp:lastPrinted>
  <dcterms:created xsi:type="dcterms:W3CDTF">2015-08-04T15:24:00Z</dcterms:created>
  <dcterms:modified xsi:type="dcterms:W3CDTF">2015-08-05T12:56:00Z</dcterms:modified>
</cp:coreProperties>
</file>